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516D" w:rsidRPr="0052516D" w:rsidRDefault="0052516D" w:rsidP="005251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6FC0"/>
          <w:sz w:val="28"/>
          <w:szCs w:val="28"/>
        </w:rPr>
      </w:pPr>
      <w:bookmarkStart w:id="0" w:name="_GoBack"/>
      <w:r w:rsidRPr="0052516D">
        <w:rPr>
          <w:rFonts w:ascii="Times New Roman" w:hAnsi="Times New Roman" w:cs="Times New Roman"/>
          <w:b/>
          <w:bCs/>
          <w:color w:val="006FC0"/>
          <w:sz w:val="28"/>
          <w:szCs w:val="28"/>
        </w:rPr>
        <w:t>АТА-АНАЛАРҒА АРНАЛҒАН ЖАДЫНАМА</w:t>
      </w:r>
    </w:p>
    <w:bookmarkEnd w:id="0"/>
    <w:p w:rsidR="0052516D" w:rsidRPr="0052516D" w:rsidRDefault="0052516D" w:rsidP="005251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6FC0"/>
          <w:sz w:val="28"/>
          <w:szCs w:val="28"/>
        </w:rPr>
      </w:pPr>
      <w:proofErr w:type="spellStart"/>
      <w:r w:rsidRPr="0052516D">
        <w:rPr>
          <w:rFonts w:ascii="Times New Roman" w:hAnsi="Times New Roman" w:cs="Times New Roman"/>
          <w:b/>
          <w:bCs/>
          <w:color w:val="006FC0"/>
          <w:sz w:val="28"/>
          <w:szCs w:val="28"/>
        </w:rPr>
        <w:t>Құрметті</w:t>
      </w:r>
      <w:proofErr w:type="spellEnd"/>
      <w:r w:rsidRPr="0052516D">
        <w:rPr>
          <w:rFonts w:ascii="Times New Roman" w:hAnsi="Times New Roman" w:cs="Times New Roman"/>
          <w:b/>
          <w:bCs/>
          <w:color w:val="006FC0"/>
          <w:sz w:val="28"/>
          <w:szCs w:val="28"/>
        </w:rPr>
        <w:t xml:space="preserve"> </w:t>
      </w:r>
      <w:proofErr w:type="spellStart"/>
      <w:r w:rsidRPr="0052516D">
        <w:rPr>
          <w:rFonts w:ascii="Times New Roman" w:hAnsi="Times New Roman" w:cs="Times New Roman"/>
          <w:b/>
          <w:bCs/>
          <w:color w:val="006FC0"/>
          <w:sz w:val="28"/>
          <w:szCs w:val="28"/>
        </w:rPr>
        <w:t>ата-ана</w:t>
      </w:r>
      <w:proofErr w:type="spellEnd"/>
      <w:r w:rsidRPr="0052516D">
        <w:rPr>
          <w:rFonts w:ascii="Times New Roman" w:hAnsi="Times New Roman" w:cs="Times New Roman"/>
          <w:b/>
          <w:bCs/>
          <w:color w:val="006FC0"/>
          <w:sz w:val="28"/>
          <w:szCs w:val="28"/>
        </w:rPr>
        <w:t>!</w:t>
      </w:r>
    </w:p>
    <w:p w:rsidR="0052516D" w:rsidRDefault="0052516D" w:rsidP="005251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Мектеп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өмірінде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бала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үшін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мазасыздық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тудыратын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жанжалдар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немесе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жағдайлар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болуы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мүмкін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>.</w:t>
      </w:r>
    </w:p>
    <w:p w:rsidR="0052516D" w:rsidRDefault="0052516D" w:rsidP="005251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Бұл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әрдайым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бірден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байқала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бермейді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және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балаларға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оны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айту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оңай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емес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>.</w:t>
      </w:r>
    </w:p>
    <w:p w:rsidR="0052516D" w:rsidRDefault="0052516D" w:rsidP="0052516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proofErr w:type="spellStart"/>
      <w:r w:rsidRPr="0052516D">
        <w:rPr>
          <w:rFonts w:ascii="Times New Roman CYR" w:hAnsi="Times New Roman CYR" w:cs="Times New Roman CYR"/>
          <w:b/>
          <w:bCs/>
          <w:color w:val="EE0000"/>
          <w:sz w:val="28"/>
          <w:szCs w:val="28"/>
        </w:rPr>
        <w:t>Мынаны</w:t>
      </w:r>
      <w:proofErr w:type="spellEnd"/>
      <w:r w:rsidRPr="0052516D">
        <w:rPr>
          <w:rFonts w:ascii="Times New Roman CYR" w:hAnsi="Times New Roman CYR" w:cs="Times New Roman CYR"/>
          <w:b/>
          <w:bCs/>
          <w:color w:val="EE0000"/>
          <w:sz w:val="28"/>
          <w:szCs w:val="28"/>
        </w:rPr>
        <w:t xml:space="preserve"> </w:t>
      </w:r>
      <w:proofErr w:type="spellStart"/>
      <w:r w:rsidRPr="0052516D">
        <w:rPr>
          <w:rFonts w:ascii="Times New Roman CYR" w:hAnsi="Times New Roman CYR" w:cs="Times New Roman CYR"/>
          <w:b/>
          <w:bCs/>
          <w:color w:val="EE0000"/>
          <w:sz w:val="28"/>
          <w:szCs w:val="28"/>
        </w:rPr>
        <w:t>есте</w:t>
      </w:r>
      <w:proofErr w:type="spellEnd"/>
      <w:r w:rsidRPr="0052516D">
        <w:rPr>
          <w:rFonts w:ascii="Times New Roman CYR" w:hAnsi="Times New Roman CYR" w:cs="Times New Roman CYR"/>
          <w:b/>
          <w:bCs/>
          <w:color w:val="EE0000"/>
          <w:sz w:val="28"/>
          <w:szCs w:val="28"/>
        </w:rPr>
        <w:t xml:space="preserve"> </w:t>
      </w:r>
      <w:proofErr w:type="spellStart"/>
      <w:r w:rsidRPr="0052516D">
        <w:rPr>
          <w:rFonts w:ascii="Times New Roman CYR" w:hAnsi="Times New Roman CYR" w:cs="Times New Roman CYR"/>
          <w:b/>
          <w:bCs/>
          <w:color w:val="EE0000"/>
          <w:sz w:val="28"/>
          <w:szCs w:val="28"/>
        </w:rPr>
        <w:t>сақтау</w:t>
      </w:r>
      <w:proofErr w:type="spellEnd"/>
      <w:r w:rsidRPr="0052516D">
        <w:rPr>
          <w:rFonts w:ascii="Times New Roman CYR" w:hAnsi="Times New Roman CYR" w:cs="Times New Roman CYR"/>
          <w:b/>
          <w:bCs/>
          <w:color w:val="EE0000"/>
          <w:sz w:val="28"/>
          <w:szCs w:val="28"/>
        </w:rPr>
        <w:t xml:space="preserve"> </w:t>
      </w:r>
      <w:proofErr w:type="spellStart"/>
      <w:r w:rsidRPr="0052516D">
        <w:rPr>
          <w:rFonts w:ascii="Times New Roman CYR" w:hAnsi="Times New Roman CYR" w:cs="Times New Roman CYR"/>
          <w:b/>
          <w:bCs/>
          <w:color w:val="EE0000"/>
          <w:sz w:val="28"/>
          <w:szCs w:val="28"/>
        </w:rPr>
        <w:t>маңызды</w:t>
      </w:r>
      <w:proofErr w:type="spellEnd"/>
      <w:r w:rsidRPr="0052516D">
        <w:rPr>
          <w:rFonts w:ascii="Times New Roman CYR" w:hAnsi="Times New Roman CYR" w:cs="Times New Roman CYR"/>
          <w:b/>
          <w:bCs/>
          <w:color w:val="EE0000"/>
          <w:sz w:val="28"/>
          <w:szCs w:val="28"/>
        </w:rPr>
        <w:t>:</w:t>
      </w:r>
      <w:r w:rsidRPr="0052516D"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52516D" w:rsidRPr="0052516D" w:rsidRDefault="0052516D" w:rsidP="0052516D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color w:val="EE0000"/>
          <w:sz w:val="28"/>
          <w:szCs w:val="28"/>
        </w:rPr>
      </w:pPr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 xml:space="preserve">бала </w:t>
      </w:r>
      <w:proofErr w:type="spellStart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>қорқыныштан</w:t>
      </w:r>
      <w:proofErr w:type="spellEnd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spellStart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>немесе</w:t>
      </w:r>
      <w:proofErr w:type="spellEnd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spellStart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>ұялғаннан</w:t>
      </w:r>
      <w:proofErr w:type="spellEnd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spellStart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>қиындықтар</w:t>
      </w:r>
      <w:proofErr w:type="spellEnd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spellStart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>туралы</w:t>
      </w:r>
      <w:proofErr w:type="spellEnd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spellStart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>айтпауы</w:t>
      </w:r>
      <w:proofErr w:type="spellEnd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spellStart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>мүмкін</w:t>
      </w:r>
      <w:proofErr w:type="spellEnd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 xml:space="preserve">; </w:t>
      </w:r>
    </w:p>
    <w:p w:rsidR="0052516D" w:rsidRPr="0052516D" w:rsidRDefault="0052516D" w:rsidP="0052516D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color w:val="EE0000"/>
          <w:sz w:val="28"/>
          <w:szCs w:val="28"/>
        </w:rPr>
      </w:pPr>
      <w:proofErr w:type="spellStart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>тіпті</w:t>
      </w:r>
      <w:proofErr w:type="spellEnd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spellStart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>сырттай</w:t>
      </w:r>
      <w:proofErr w:type="spellEnd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spellStart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>сабырлы</w:t>
      </w:r>
      <w:proofErr w:type="spellEnd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spellStart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>көрінетін</w:t>
      </w:r>
      <w:proofErr w:type="spellEnd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spellStart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>балалар</w:t>
      </w:r>
      <w:proofErr w:type="spellEnd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 xml:space="preserve"> да </w:t>
      </w:r>
      <w:proofErr w:type="spellStart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>көмекке</w:t>
      </w:r>
      <w:proofErr w:type="spellEnd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spellStart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>мұқтаж</w:t>
      </w:r>
      <w:proofErr w:type="spellEnd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spellStart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>болуы</w:t>
      </w:r>
      <w:proofErr w:type="spellEnd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spellStart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>мүмкін</w:t>
      </w:r>
      <w:proofErr w:type="spellEnd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>;</w:t>
      </w:r>
    </w:p>
    <w:p w:rsidR="0052516D" w:rsidRPr="0052516D" w:rsidRDefault="0052516D" w:rsidP="0052516D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color w:val="EE0000"/>
          <w:sz w:val="28"/>
          <w:szCs w:val="28"/>
        </w:rPr>
      </w:pPr>
      <w:r w:rsidRPr="0052516D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>ересектердің</w:t>
      </w:r>
      <w:proofErr w:type="spellEnd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spellStart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>уақтылы</w:t>
      </w:r>
      <w:proofErr w:type="spellEnd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spellStart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>қолдауы</w:t>
      </w:r>
      <w:proofErr w:type="spellEnd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spellStart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>ауыр</w:t>
      </w:r>
      <w:proofErr w:type="spellEnd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spellStart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>зардаптардың</w:t>
      </w:r>
      <w:proofErr w:type="spellEnd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spellStart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>алдын</w:t>
      </w:r>
      <w:proofErr w:type="spellEnd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spellStart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>алуға</w:t>
      </w:r>
      <w:proofErr w:type="spellEnd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spellStart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>көмектеседі</w:t>
      </w:r>
      <w:proofErr w:type="spellEnd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>.</w:t>
      </w:r>
    </w:p>
    <w:p w:rsidR="0052516D" w:rsidRDefault="0052516D" w:rsidP="005251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Тек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өзара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іс</w:t>
      </w: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қимыл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жасағанда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ғана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мәселені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уақтылы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байқауға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және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балаға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қиын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жағдайды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жеңуге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көмектесуге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болады</w:t>
      </w:r>
      <w:proofErr w:type="spellEnd"/>
    </w:p>
    <w:p w:rsidR="0052516D" w:rsidRDefault="0052516D" w:rsidP="005251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color w:val="0070C0"/>
          <w:sz w:val="28"/>
          <w:szCs w:val="28"/>
        </w:rPr>
      </w:pPr>
      <w:proofErr w:type="spellStart"/>
      <w:r>
        <w:rPr>
          <w:rFonts w:ascii="Times New Roman CYR" w:hAnsi="Times New Roman CYR" w:cs="Times New Roman CYR"/>
          <w:b/>
          <w:bCs/>
          <w:color w:val="0070C0"/>
          <w:sz w:val="28"/>
          <w:szCs w:val="28"/>
        </w:rPr>
        <w:t>Егер</w:t>
      </w:r>
      <w:proofErr w:type="spellEnd"/>
      <w:r>
        <w:rPr>
          <w:rFonts w:ascii="Times New Roman CYR" w:hAnsi="Times New Roman CYR" w:cs="Times New Roman CYR"/>
          <w:b/>
          <w:bCs/>
          <w:color w:val="0070C0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b/>
          <w:bCs/>
          <w:color w:val="0070C0"/>
          <w:sz w:val="28"/>
          <w:szCs w:val="28"/>
        </w:rPr>
        <w:t>Сіз</w:t>
      </w:r>
      <w:proofErr w:type="spellEnd"/>
      <w:r>
        <w:rPr>
          <w:rFonts w:ascii="Times New Roman CYR" w:hAnsi="Times New Roman CYR" w:cs="Times New Roman CYR"/>
          <w:b/>
          <w:bCs/>
          <w:color w:val="0070C0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b/>
          <w:bCs/>
          <w:color w:val="0070C0"/>
          <w:sz w:val="28"/>
          <w:szCs w:val="28"/>
        </w:rPr>
        <w:t>баланың</w:t>
      </w:r>
      <w:proofErr w:type="spellEnd"/>
      <w:r>
        <w:rPr>
          <w:rFonts w:ascii="Times New Roman CYR" w:hAnsi="Times New Roman CYR" w:cs="Times New Roman CYR"/>
          <w:b/>
          <w:bCs/>
          <w:color w:val="0070C0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b/>
          <w:bCs/>
          <w:color w:val="0070C0"/>
          <w:sz w:val="28"/>
          <w:szCs w:val="28"/>
        </w:rPr>
        <w:t>жай</w:t>
      </w:r>
      <w:r>
        <w:rPr>
          <w:rFonts w:ascii="TimesNewRomanPSMT" w:hAnsi="TimesNewRomanPSMT" w:cs="TimesNewRomanPSMT"/>
          <w:b/>
          <w:bCs/>
          <w:color w:val="0070C0"/>
          <w:sz w:val="28"/>
          <w:szCs w:val="28"/>
        </w:rPr>
        <w:t>-</w:t>
      </w:r>
      <w:r>
        <w:rPr>
          <w:rFonts w:ascii="Times New Roman CYR" w:hAnsi="Times New Roman CYR" w:cs="Times New Roman CYR"/>
          <w:b/>
          <w:bCs/>
          <w:color w:val="0070C0"/>
          <w:sz w:val="28"/>
          <w:szCs w:val="28"/>
        </w:rPr>
        <w:t>күйіндегі</w:t>
      </w:r>
      <w:proofErr w:type="spellEnd"/>
      <w:r>
        <w:rPr>
          <w:rFonts w:ascii="Times New Roman CYR" w:hAnsi="Times New Roman CYR" w:cs="Times New Roman CYR"/>
          <w:b/>
          <w:bCs/>
          <w:color w:val="0070C0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b/>
          <w:bCs/>
          <w:color w:val="0070C0"/>
          <w:sz w:val="28"/>
          <w:szCs w:val="28"/>
        </w:rPr>
        <w:t>өзгерістерді</w:t>
      </w:r>
      <w:proofErr w:type="spellEnd"/>
      <w:r>
        <w:rPr>
          <w:rFonts w:ascii="Times New Roman CYR" w:hAnsi="Times New Roman CYR" w:cs="Times New Roman CYR"/>
          <w:b/>
          <w:bCs/>
          <w:color w:val="0070C0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b/>
          <w:bCs/>
          <w:color w:val="0070C0"/>
          <w:sz w:val="28"/>
          <w:szCs w:val="28"/>
        </w:rPr>
        <w:t>байқасаңыз</w:t>
      </w:r>
      <w:proofErr w:type="spellEnd"/>
      <w:r>
        <w:rPr>
          <w:rFonts w:ascii="Times New Roman CYR" w:hAnsi="Times New Roman CYR" w:cs="Times New Roman CYR"/>
          <w:b/>
          <w:bCs/>
          <w:color w:val="0070C0"/>
          <w:sz w:val="28"/>
          <w:szCs w:val="28"/>
        </w:rPr>
        <w:t>:</w:t>
      </w:r>
    </w:p>
    <w:p w:rsidR="0052516D" w:rsidRDefault="0052516D" w:rsidP="005251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>
        <w:rPr>
          <w:rFonts w:ascii="TimesNewRomanPSMT" w:hAnsi="TimesNewRomanPSMT" w:cs="TimesNewRomanPSMT"/>
          <w:b/>
          <w:bCs/>
          <w:color w:val="000000"/>
          <w:sz w:val="28"/>
          <w:szCs w:val="28"/>
        </w:rPr>
        <w:t>1.</w:t>
      </w:r>
      <w:r>
        <w:rPr>
          <w:rFonts w:ascii="ArialMT" w:hAnsi="ArialMT" w:cs="ArialMT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Баланың</w:t>
      </w:r>
      <w:proofErr w:type="spellEnd"/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көмекке</w:t>
      </w:r>
      <w:proofErr w:type="spellEnd"/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мұқтаж</w:t>
      </w:r>
      <w:proofErr w:type="spellEnd"/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екенін</w:t>
      </w:r>
      <w:proofErr w:type="spellEnd"/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білдіретін</w:t>
      </w:r>
      <w:proofErr w:type="spellEnd"/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ықтимал</w:t>
      </w:r>
      <w:proofErr w:type="spellEnd"/>
      <w:r>
        <w:rPr>
          <w:rFonts w:ascii="TimesNewRomanPSMT" w:hAnsi="TimesNewRomanPSMT" w:cs="TimesNewRomanPSMT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белгілерге</w:t>
      </w:r>
      <w:proofErr w:type="spellEnd"/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назар</w:t>
      </w:r>
      <w:proofErr w:type="spellEnd"/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аударыңыз</w:t>
      </w:r>
      <w:proofErr w:type="spellEnd"/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: Бала:</w:t>
      </w:r>
    </w:p>
    <w:p w:rsidR="0052516D" w:rsidRDefault="0052516D" w:rsidP="0052516D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proofErr w:type="spellStart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>мектептен</w:t>
      </w:r>
      <w:proofErr w:type="spellEnd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 xml:space="preserve">, </w:t>
      </w:r>
      <w:proofErr w:type="spellStart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>үйірмелерден</w:t>
      </w:r>
      <w:proofErr w:type="spellEnd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 xml:space="preserve">, </w:t>
      </w:r>
      <w:proofErr w:type="spellStart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>араласудан</w:t>
      </w:r>
      <w:proofErr w:type="spellEnd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spellStart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>қашуы</w:t>
      </w:r>
      <w:proofErr w:type="spellEnd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 xml:space="preserve">; </w:t>
      </w:r>
    </w:p>
    <w:p w:rsidR="0052516D" w:rsidRPr="0052516D" w:rsidRDefault="0052516D" w:rsidP="0052516D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52516D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>тұйықталуы</w:t>
      </w:r>
      <w:proofErr w:type="spellEnd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 xml:space="preserve">, </w:t>
      </w:r>
      <w:proofErr w:type="spellStart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>мазасыздануы</w:t>
      </w:r>
      <w:proofErr w:type="spellEnd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 xml:space="preserve">, </w:t>
      </w:r>
      <w:proofErr w:type="spellStart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>ашуланшақ</w:t>
      </w:r>
      <w:proofErr w:type="spellEnd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spellStart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>болуы</w:t>
      </w:r>
      <w:proofErr w:type="spellEnd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 xml:space="preserve">; </w:t>
      </w:r>
    </w:p>
    <w:p w:rsidR="0052516D" w:rsidRPr="0052516D" w:rsidRDefault="0052516D" w:rsidP="0052516D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52516D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>медициналық</w:t>
      </w:r>
      <w:proofErr w:type="spellEnd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spellStart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>себепсіз</w:t>
      </w:r>
      <w:proofErr w:type="spellEnd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spellStart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>басының</w:t>
      </w:r>
      <w:proofErr w:type="spellEnd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spellStart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>немесе</w:t>
      </w:r>
      <w:proofErr w:type="spellEnd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spellStart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>басқа</w:t>
      </w:r>
      <w:proofErr w:type="spellEnd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spellStart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>жерлерінің</w:t>
      </w:r>
      <w:proofErr w:type="spellEnd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spellStart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>ауыратынына</w:t>
      </w:r>
      <w:proofErr w:type="spellEnd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spellStart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>шағымдануы</w:t>
      </w:r>
      <w:proofErr w:type="spellEnd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 xml:space="preserve">; </w:t>
      </w:r>
    </w:p>
    <w:p w:rsidR="0052516D" w:rsidRPr="0052516D" w:rsidRDefault="0052516D" w:rsidP="0052516D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52516D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>мінез</w:t>
      </w:r>
      <w:r w:rsidRPr="0052516D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>құлқын</w:t>
      </w:r>
      <w:proofErr w:type="spellEnd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 xml:space="preserve">, </w:t>
      </w:r>
      <w:proofErr w:type="spellStart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>ұйқысын</w:t>
      </w:r>
      <w:proofErr w:type="spellEnd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 xml:space="preserve">, </w:t>
      </w:r>
      <w:proofErr w:type="spellStart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>тәбетін</w:t>
      </w:r>
      <w:proofErr w:type="spellEnd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spellStart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>күрт</w:t>
      </w:r>
      <w:proofErr w:type="spellEnd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spellStart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>өзгертуі</w:t>
      </w:r>
      <w:proofErr w:type="spellEnd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 xml:space="preserve">; </w:t>
      </w:r>
    </w:p>
    <w:p w:rsidR="0052516D" w:rsidRPr="0052516D" w:rsidRDefault="0052516D" w:rsidP="0052516D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52516D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>телефонын</w:t>
      </w:r>
      <w:proofErr w:type="spellEnd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spellStart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>жасыруы</w:t>
      </w:r>
      <w:proofErr w:type="spellEnd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 xml:space="preserve">, </w:t>
      </w:r>
      <w:proofErr w:type="spellStart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>хаттарды</w:t>
      </w:r>
      <w:proofErr w:type="spellEnd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spellStart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>өшіруі</w:t>
      </w:r>
      <w:proofErr w:type="spellEnd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 xml:space="preserve">, </w:t>
      </w:r>
      <w:proofErr w:type="spellStart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>хабарламалардан</w:t>
      </w:r>
      <w:proofErr w:type="spellEnd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spellStart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>қорқуы</w:t>
      </w:r>
      <w:proofErr w:type="spellEnd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 xml:space="preserve">; </w:t>
      </w:r>
    </w:p>
    <w:p w:rsidR="0052516D" w:rsidRPr="0052516D" w:rsidRDefault="0052516D" w:rsidP="0052516D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52516D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>заттарын</w:t>
      </w:r>
      <w:proofErr w:type="spellEnd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 xml:space="preserve">, </w:t>
      </w:r>
      <w:proofErr w:type="spellStart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>ақшасын</w:t>
      </w:r>
      <w:proofErr w:type="spellEnd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spellStart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>жоғалтуы</w:t>
      </w:r>
      <w:proofErr w:type="spellEnd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 xml:space="preserve">, </w:t>
      </w:r>
      <w:proofErr w:type="spellStart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>ұқыпсыз</w:t>
      </w:r>
      <w:proofErr w:type="spellEnd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spellStart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>көрінуі</w:t>
      </w:r>
      <w:proofErr w:type="spellEnd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 xml:space="preserve">; </w:t>
      </w:r>
    </w:p>
    <w:p w:rsidR="0052516D" w:rsidRPr="0052516D" w:rsidRDefault="0052516D" w:rsidP="0052516D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52516D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>өзінің</w:t>
      </w:r>
      <w:proofErr w:type="spellEnd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r w:rsidRPr="0052516D">
        <w:rPr>
          <w:rFonts w:ascii="Times New Roman" w:hAnsi="Times New Roman" w:cs="Times New Roman"/>
          <w:color w:val="000000"/>
          <w:sz w:val="28"/>
          <w:szCs w:val="28"/>
        </w:rPr>
        <w:t>«</w:t>
      </w:r>
      <w:proofErr w:type="spellStart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>керексіздігі</w:t>
      </w:r>
      <w:proofErr w:type="spellEnd"/>
      <w:r w:rsidRPr="0052516D">
        <w:rPr>
          <w:rFonts w:ascii="Times New Roman" w:hAnsi="Times New Roman" w:cs="Times New Roman"/>
          <w:color w:val="000000"/>
          <w:sz w:val="28"/>
          <w:szCs w:val="28"/>
        </w:rPr>
        <w:t xml:space="preserve">» </w:t>
      </w:r>
      <w:proofErr w:type="spellStart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>туралы</w:t>
      </w:r>
      <w:proofErr w:type="spellEnd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spellStart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>айтуы</w:t>
      </w:r>
      <w:proofErr w:type="spellEnd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spellStart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>мүмкін</w:t>
      </w:r>
      <w:proofErr w:type="spellEnd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>.</w:t>
      </w:r>
    </w:p>
    <w:p w:rsidR="0052516D" w:rsidRDefault="0052516D" w:rsidP="005251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proofErr w:type="spellStart"/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Тіпті</w:t>
      </w:r>
      <w:proofErr w:type="spellEnd"/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бір</w:t>
      </w:r>
      <w:proofErr w:type="spellEnd"/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белгінің</w:t>
      </w:r>
      <w:proofErr w:type="spellEnd"/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болуы</w:t>
      </w:r>
      <w:proofErr w:type="spellEnd"/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b/>
          <w:bCs/>
          <w:color w:val="000000"/>
          <w:sz w:val="28"/>
          <w:szCs w:val="28"/>
        </w:rPr>
        <w:t xml:space="preserve">- </w:t>
      </w:r>
      <w:proofErr w:type="spellStart"/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ден</w:t>
      </w:r>
      <w:proofErr w:type="spellEnd"/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қоюға</w:t>
      </w:r>
      <w:proofErr w:type="spellEnd"/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 (реакция </w:t>
      </w:r>
      <w:proofErr w:type="spellStart"/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білдіруге</w:t>
      </w:r>
      <w:proofErr w:type="spellEnd"/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) </w:t>
      </w:r>
      <w:proofErr w:type="spellStart"/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себеп</w:t>
      </w:r>
      <w:proofErr w:type="spellEnd"/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! </w:t>
      </w:r>
    </w:p>
    <w:p w:rsidR="0052516D" w:rsidRDefault="0052516D" w:rsidP="005251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2. </w:t>
      </w:r>
      <w:proofErr w:type="spellStart"/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Сөйлесу</w:t>
      </w:r>
      <w:proofErr w:type="spellEnd"/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үшін</w:t>
      </w:r>
      <w:proofErr w:type="spellEnd"/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қауіпсіз</w:t>
      </w:r>
      <w:proofErr w:type="spellEnd"/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жағдай</w:t>
      </w:r>
      <w:proofErr w:type="spellEnd"/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жасаңыз</w:t>
      </w:r>
      <w:proofErr w:type="spellEnd"/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:</w:t>
      </w:r>
    </w:p>
    <w:p w:rsidR="0052516D" w:rsidRPr="0052516D" w:rsidRDefault="0052516D" w:rsidP="0052516D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proofErr w:type="spellStart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>тыныш</w:t>
      </w:r>
      <w:proofErr w:type="spellEnd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spellStart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>уақыт</w:t>
      </w:r>
      <w:proofErr w:type="spellEnd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 xml:space="preserve"> пен </w:t>
      </w:r>
      <w:proofErr w:type="spellStart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>орынды</w:t>
      </w:r>
      <w:proofErr w:type="spellEnd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spellStart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>таңдаңыз</w:t>
      </w:r>
      <w:proofErr w:type="spellEnd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 xml:space="preserve">; </w:t>
      </w:r>
    </w:p>
    <w:p w:rsidR="0052516D" w:rsidRPr="0052516D" w:rsidRDefault="0052516D" w:rsidP="0052516D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52516D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>құпиялылықты</w:t>
      </w:r>
      <w:proofErr w:type="spellEnd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spellStart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>қамтамасыз</w:t>
      </w:r>
      <w:proofErr w:type="spellEnd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spellStart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>етіңіз</w:t>
      </w:r>
      <w:proofErr w:type="spellEnd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 xml:space="preserve"> (</w:t>
      </w:r>
      <w:proofErr w:type="spellStart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>бөтен</w:t>
      </w:r>
      <w:proofErr w:type="spellEnd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spellStart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>адамдарсыз</w:t>
      </w:r>
      <w:proofErr w:type="spellEnd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 xml:space="preserve">); </w:t>
      </w:r>
    </w:p>
    <w:p w:rsidR="0052516D" w:rsidRPr="0052516D" w:rsidRDefault="0052516D" w:rsidP="0052516D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proofErr w:type="spellStart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>сабырлы</w:t>
      </w:r>
      <w:proofErr w:type="spellEnd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 xml:space="preserve">, </w:t>
      </w:r>
      <w:proofErr w:type="spellStart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>жұмсақ</w:t>
      </w:r>
      <w:proofErr w:type="spellEnd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 xml:space="preserve">, </w:t>
      </w:r>
      <w:proofErr w:type="spellStart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>қысымсыз</w:t>
      </w:r>
      <w:proofErr w:type="spellEnd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spellStart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>сөйлесіңіз</w:t>
      </w:r>
      <w:proofErr w:type="spellEnd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 xml:space="preserve">; </w:t>
      </w:r>
    </w:p>
    <w:p w:rsidR="0052516D" w:rsidRPr="0052516D" w:rsidRDefault="0052516D" w:rsidP="0052516D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52516D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>баланың</w:t>
      </w:r>
      <w:proofErr w:type="spellEnd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spellStart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>жағында</w:t>
      </w:r>
      <w:proofErr w:type="spellEnd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spellStart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>екеніңізді</w:t>
      </w:r>
      <w:proofErr w:type="spellEnd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spellStart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>көрсетіңіз</w:t>
      </w:r>
      <w:proofErr w:type="spellEnd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>.</w:t>
      </w:r>
    </w:p>
    <w:p w:rsidR="0052516D" w:rsidRDefault="0052516D" w:rsidP="005251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color w:val="EE0000"/>
          <w:sz w:val="28"/>
          <w:szCs w:val="28"/>
        </w:rPr>
      </w:pPr>
      <w:proofErr w:type="spellStart"/>
      <w:r>
        <w:rPr>
          <w:rFonts w:ascii="Times New Roman CYR" w:hAnsi="Times New Roman CYR" w:cs="Times New Roman CYR"/>
          <w:b/>
          <w:bCs/>
          <w:color w:val="EE0000"/>
          <w:sz w:val="28"/>
          <w:szCs w:val="28"/>
        </w:rPr>
        <w:t>Маңызды</w:t>
      </w:r>
      <w:proofErr w:type="spellEnd"/>
      <w:r>
        <w:rPr>
          <w:rFonts w:ascii="Times New Roman CYR" w:hAnsi="Times New Roman CYR" w:cs="Times New Roman CYR"/>
          <w:b/>
          <w:bCs/>
          <w:color w:val="EE0000"/>
          <w:sz w:val="28"/>
          <w:szCs w:val="28"/>
        </w:rPr>
        <w:t xml:space="preserve">: </w:t>
      </w:r>
      <w:proofErr w:type="spellStart"/>
      <w:r>
        <w:rPr>
          <w:rFonts w:ascii="Times New Roman CYR" w:hAnsi="Times New Roman CYR" w:cs="Times New Roman CYR"/>
          <w:b/>
          <w:bCs/>
          <w:color w:val="EE0000"/>
          <w:sz w:val="28"/>
          <w:szCs w:val="28"/>
        </w:rPr>
        <w:t>әңгімені</w:t>
      </w:r>
      <w:proofErr w:type="spellEnd"/>
      <w:r>
        <w:rPr>
          <w:rFonts w:ascii="Times New Roman CYR" w:hAnsi="Times New Roman CYR" w:cs="Times New Roman CYR"/>
          <w:b/>
          <w:bCs/>
          <w:color w:val="EE0000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b/>
          <w:bCs/>
          <w:color w:val="EE0000"/>
          <w:sz w:val="28"/>
          <w:szCs w:val="28"/>
        </w:rPr>
        <w:t>айыптаудан</w:t>
      </w:r>
      <w:proofErr w:type="spellEnd"/>
      <w:r>
        <w:rPr>
          <w:rFonts w:ascii="Times New Roman CYR" w:hAnsi="Times New Roman CYR" w:cs="Times New Roman CYR"/>
          <w:b/>
          <w:bCs/>
          <w:color w:val="EE0000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b/>
          <w:bCs/>
          <w:color w:val="EE0000"/>
          <w:sz w:val="28"/>
          <w:szCs w:val="28"/>
        </w:rPr>
        <w:t>және</w:t>
      </w:r>
      <w:proofErr w:type="spellEnd"/>
      <w:r>
        <w:rPr>
          <w:rFonts w:ascii="Times New Roman CYR" w:hAnsi="Times New Roman CYR" w:cs="Times New Roman CYR"/>
          <w:b/>
          <w:bCs/>
          <w:color w:val="EE0000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b/>
          <w:bCs/>
          <w:color w:val="EE0000"/>
          <w:sz w:val="28"/>
          <w:szCs w:val="28"/>
        </w:rPr>
        <w:t>ақыл</w:t>
      </w:r>
      <w:proofErr w:type="spellEnd"/>
      <w:r>
        <w:rPr>
          <w:rFonts w:ascii="Times New Roman CYR" w:hAnsi="Times New Roman CYR" w:cs="Times New Roman CYR"/>
          <w:b/>
          <w:bCs/>
          <w:color w:val="EE0000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b/>
          <w:bCs/>
          <w:color w:val="EE0000"/>
          <w:sz w:val="28"/>
          <w:szCs w:val="28"/>
        </w:rPr>
        <w:t>айтудан</w:t>
      </w:r>
      <w:proofErr w:type="spellEnd"/>
      <w:r>
        <w:rPr>
          <w:rFonts w:ascii="Times New Roman CYR" w:hAnsi="Times New Roman CYR" w:cs="Times New Roman CYR"/>
          <w:b/>
          <w:bCs/>
          <w:color w:val="EE0000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b/>
          <w:bCs/>
          <w:color w:val="EE0000"/>
          <w:sz w:val="28"/>
          <w:szCs w:val="28"/>
        </w:rPr>
        <w:t>бастамаңыз</w:t>
      </w:r>
      <w:proofErr w:type="spellEnd"/>
      <w:r>
        <w:rPr>
          <w:rFonts w:ascii="Times New Roman CYR" w:hAnsi="Times New Roman CYR" w:cs="Times New Roman CYR"/>
          <w:b/>
          <w:bCs/>
          <w:color w:val="EE0000"/>
          <w:sz w:val="28"/>
          <w:szCs w:val="28"/>
        </w:rPr>
        <w:t>!</w:t>
      </w:r>
    </w:p>
    <w:p w:rsidR="0052516D" w:rsidRDefault="0052516D" w:rsidP="005251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>
        <w:rPr>
          <w:rFonts w:ascii="TimesNewRomanPSMT" w:hAnsi="TimesNewRomanPSMT" w:cs="TimesNewRomanPSMT"/>
          <w:b/>
          <w:bCs/>
          <w:color w:val="000000"/>
          <w:sz w:val="28"/>
          <w:szCs w:val="28"/>
        </w:rPr>
        <w:t xml:space="preserve">3. </w:t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Баланы </w:t>
      </w:r>
      <w:proofErr w:type="spellStart"/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тыңдаңыз</w:t>
      </w:r>
      <w:proofErr w:type="spellEnd"/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Бұл</w:t>
      </w:r>
      <w:proofErr w:type="spellEnd"/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ретте</w:t>
      </w:r>
      <w:proofErr w:type="spellEnd"/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маңызды</w:t>
      </w:r>
      <w:proofErr w:type="spellEnd"/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:</w:t>
      </w:r>
    </w:p>
    <w:p w:rsidR="0052516D" w:rsidRPr="0052516D" w:rsidRDefault="0052516D" w:rsidP="0052516D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proofErr w:type="spellStart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>мұқият</w:t>
      </w:r>
      <w:proofErr w:type="spellEnd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 xml:space="preserve">, </w:t>
      </w:r>
      <w:proofErr w:type="spellStart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>сөзін</w:t>
      </w:r>
      <w:proofErr w:type="spellEnd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spellStart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>бөлмей</w:t>
      </w:r>
      <w:proofErr w:type="spellEnd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spellStart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>тыңдау</w:t>
      </w:r>
      <w:proofErr w:type="spellEnd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 xml:space="preserve">; </w:t>
      </w:r>
    </w:p>
    <w:p w:rsidR="0052516D" w:rsidRPr="0052516D" w:rsidRDefault="0052516D" w:rsidP="0052516D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52516D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>жетекші</w:t>
      </w:r>
      <w:proofErr w:type="spellEnd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spellStart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>немесе</w:t>
      </w:r>
      <w:proofErr w:type="spellEnd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spellStart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>артық</w:t>
      </w:r>
      <w:proofErr w:type="spellEnd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spellStart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>сұрақтар</w:t>
      </w:r>
      <w:proofErr w:type="spellEnd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spellStart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>қоймау</w:t>
      </w:r>
      <w:proofErr w:type="spellEnd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 xml:space="preserve">; </w:t>
      </w:r>
    </w:p>
    <w:p w:rsidR="0052516D" w:rsidRDefault="0052516D" w:rsidP="0052516D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52516D">
        <w:rPr>
          <w:rFonts w:ascii="Arial" w:hAnsi="Arial" w:cs="Arial"/>
          <w:color w:val="000000"/>
          <w:sz w:val="20"/>
          <w:szCs w:val="20"/>
        </w:rPr>
        <w:t xml:space="preserve"> </w:t>
      </w:r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 xml:space="preserve">тек </w:t>
      </w:r>
      <w:proofErr w:type="spellStart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>жағдайдың</w:t>
      </w:r>
      <w:proofErr w:type="spellEnd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spellStart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>мәнін</w:t>
      </w:r>
      <w:proofErr w:type="spellEnd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spellStart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>түсіну</w:t>
      </w:r>
      <w:proofErr w:type="spellEnd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spellStart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>үшін</w:t>
      </w:r>
      <w:proofErr w:type="spellEnd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spellStart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>қажетті</w:t>
      </w:r>
      <w:proofErr w:type="spellEnd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spellStart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>нәрселерді</w:t>
      </w:r>
      <w:proofErr w:type="spellEnd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spellStart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>ғана</w:t>
      </w:r>
      <w:proofErr w:type="spellEnd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spellStart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>нақтылау</w:t>
      </w:r>
      <w:proofErr w:type="spellEnd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 xml:space="preserve">; </w:t>
      </w:r>
    </w:p>
    <w:p w:rsidR="0052516D" w:rsidRPr="0052516D" w:rsidRDefault="0052516D" w:rsidP="0052516D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52516D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>баланың</w:t>
      </w:r>
      <w:proofErr w:type="spellEnd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spellStart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>сөздерін</w:t>
      </w:r>
      <w:proofErr w:type="spellEnd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spellStart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>күмәнсіз</w:t>
      </w:r>
      <w:proofErr w:type="spellEnd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spellStart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>және</w:t>
      </w:r>
      <w:proofErr w:type="spellEnd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spellStart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>бағалаусыз</w:t>
      </w:r>
      <w:proofErr w:type="spellEnd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spellStart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>қабылдау</w:t>
      </w:r>
      <w:proofErr w:type="spellEnd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>.</w:t>
      </w:r>
    </w:p>
    <w:p w:rsidR="0052516D" w:rsidRDefault="0052516D" w:rsidP="005251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color w:val="EE0000"/>
          <w:sz w:val="28"/>
          <w:szCs w:val="28"/>
        </w:rPr>
      </w:pPr>
      <w:proofErr w:type="spellStart"/>
      <w:r>
        <w:rPr>
          <w:rFonts w:ascii="Times New Roman CYR" w:hAnsi="Times New Roman CYR" w:cs="Times New Roman CYR"/>
          <w:b/>
          <w:bCs/>
          <w:color w:val="EE0000"/>
          <w:sz w:val="28"/>
          <w:szCs w:val="28"/>
        </w:rPr>
        <w:t>Ешбір</w:t>
      </w:r>
      <w:proofErr w:type="spellEnd"/>
      <w:r>
        <w:rPr>
          <w:rFonts w:ascii="Times New Roman CYR" w:hAnsi="Times New Roman CYR" w:cs="Times New Roman CYR"/>
          <w:b/>
          <w:bCs/>
          <w:color w:val="EE0000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b/>
          <w:bCs/>
          <w:color w:val="EE0000"/>
          <w:sz w:val="28"/>
          <w:szCs w:val="28"/>
        </w:rPr>
        <w:t>жағдайда</w:t>
      </w:r>
      <w:proofErr w:type="spellEnd"/>
      <w:r>
        <w:rPr>
          <w:rFonts w:ascii="Times New Roman CYR" w:hAnsi="Times New Roman CYR" w:cs="Times New Roman CYR"/>
          <w:b/>
          <w:bCs/>
          <w:color w:val="EE0000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b/>
          <w:bCs/>
          <w:color w:val="EE0000"/>
          <w:sz w:val="28"/>
          <w:szCs w:val="28"/>
        </w:rPr>
        <w:t>мыналарды</w:t>
      </w:r>
      <w:proofErr w:type="spellEnd"/>
      <w:r>
        <w:rPr>
          <w:rFonts w:ascii="Times New Roman CYR" w:hAnsi="Times New Roman CYR" w:cs="Times New Roman CYR"/>
          <w:b/>
          <w:bCs/>
          <w:color w:val="EE0000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b/>
          <w:bCs/>
          <w:color w:val="EE0000"/>
          <w:sz w:val="28"/>
          <w:szCs w:val="28"/>
        </w:rPr>
        <w:t>істемеу</w:t>
      </w:r>
      <w:proofErr w:type="spellEnd"/>
      <w:r>
        <w:rPr>
          <w:rFonts w:ascii="Times New Roman CYR" w:hAnsi="Times New Roman CYR" w:cs="Times New Roman CYR"/>
          <w:b/>
          <w:bCs/>
          <w:color w:val="EE0000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b/>
          <w:bCs/>
          <w:color w:val="EE0000"/>
          <w:sz w:val="28"/>
          <w:szCs w:val="28"/>
        </w:rPr>
        <w:t>керек</w:t>
      </w:r>
      <w:proofErr w:type="spellEnd"/>
      <w:r>
        <w:rPr>
          <w:rFonts w:ascii="Times New Roman CYR" w:hAnsi="Times New Roman CYR" w:cs="Times New Roman CYR"/>
          <w:b/>
          <w:bCs/>
          <w:color w:val="EE0000"/>
          <w:sz w:val="28"/>
          <w:szCs w:val="28"/>
        </w:rPr>
        <w:t>:</w:t>
      </w:r>
    </w:p>
    <w:p w:rsidR="0052516D" w:rsidRPr="0052516D" w:rsidRDefault="0052516D" w:rsidP="0052516D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52516D">
        <w:rPr>
          <w:rFonts w:ascii="Times New Roman" w:hAnsi="Times New Roman" w:cs="Times New Roman"/>
          <w:color w:val="000000"/>
          <w:sz w:val="28"/>
          <w:szCs w:val="28"/>
        </w:rPr>
        <w:t>«</w:t>
      </w:r>
      <w:proofErr w:type="spellStart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>өзің</w:t>
      </w:r>
      <w:proofErr w:type="spellEnd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spellStart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>кінәлісің</w:t>
      </w:r>
      <w:proofErr w:type="spellEnd"/>
      <w:r w:rsidRPr="0052516D">
        <w:rPr>
          <w:rFonts w:ascii="Times New Roman" w:hAnsi="Times New Roman" w:cs="Times New Roman"/>
          <w:color w:val="000000"/>
          <w:sz w:val="28"/>
          <w:szCs w:val="28"/>
        </w:rPr>
        <w:t>», «</w:t>
      </w:r>
      <w:proofErr w:type="spellStart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>асыра</w:t>
      </w:r>
      <w:proofErr w:type="spellEnd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spellStart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>сілтеп</w:t>
      </w:r>
      <w:proofErr w:type="spellEnd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spellStart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>тұрсың</w:t>
      </w:r>
      <w:proofErr w:type="spellEnd"/>
      <w:r w:rsidRPr="0052516D">
        <w:rPr>
          <w:rFonts w:ascii="Times New Roman" w:hAnsi="Times New Roman" w:cs="Times New Roman"/>
          <w:color w:val="000000"/>
          <w:sz w:val="28"/>
          <w:szCs w:val="28"/>
        </w:rPr>
        <w:t>», «</w:t>
      </w:r>
      <w:proofErr w:type="spellStart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>көңіл</w:t>
      </w:r>
      <w:proofErr w:type="spellEnd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spellStart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>аударма</w:t>
      </w:r>
      <w:proofErr w:type="spellEnd"/>
      <w:r w:rsidRPr="0052516D">
        <w:rPr>
          <w:rFonts w:ascii="Times New Roman" w:hAnsi="Times New Roman" w:cs="Times New Roman"/>
          <w:color w:val="000000"/>
          <w:sz w:val="28"/>
          <w:szCs w:val="28"/>
        </w:rPr>
        <w:t xml:space="preserve">» </w:t>
      </w:r>
      <w:proofErr w:type="spellStart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>деп</w:t>
      </w:r>
      <w:proofErr w:type="spellEnd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spellStart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>айту</w:t>
      </w:r>
      <w:proofErr w:type="spellEnd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 xml:space="preserve">; </w:t>
      </w:r>
    </w:p>
    <w:p w:rsidR="0052516D" w:rsidRPr="0052516D" w:rsidRDefault="0052516D" w:rsidP="0052516D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52516D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>өз</w:t>
      </w:r>
      <w:proofErr w:type="spellEnd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spellStart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>балаңызды</w:t>
      </w:r>
      <w:proofErr w:type="spellEnd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spellStart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>басқа</w:t>
      </w:r>
      <w:proofErr w:type="spellEnd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spellStart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>балалармен</w:t>
      </w:r>
      <w:proofErr w:type="spellEnd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spellStart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>салыстыру</w:t>
      </w:r>
      <w:proofErr w:type="spellEnd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 xml:space="preserve">; </w:t>
      </w:r>
    </w:p>
    <w:p w:rsidR="0052516D" w:rsidRPr="0052516D" w:rsidRDefault="0052516D" w:rsidP="0052516D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52516D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>уайымдарын</w:t>
      </w:r>
      <w:proofErr w:type="spellEnd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spellStart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>құнсыздандыру</w:t>
      </w:r>
      <w:proofErr w:type="spellEnd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>.</w:t>
      </w:r>
    </w:p>
    <w:p w:rsidR="0052516D" w:rsidRDefault="0052516D" w:rsidP="005251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>
        <w:rPr>
          <w:rFonts w:ascii="TimesNewRomanPSMT" w:hAnsi="TimesNewRomanPSMT" w:cs="TimesNewRomanPSMT"/>
          <w:b/>
          <w:bCs/>
          <w:color w:val="000000"/>
          <w:sz w:val="28"/>
          <w:szCs w:val="28"/>
        </w:rPr>
        <w:lastRenderedPageBreak/>
        <w:t xml:space="preserve">4. </w:t>
      </w:r>
      <w:proofErr w:type="spellStart"/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Балаға</w:t>
      </w:r>
      <w:proofErr w:type="spellEnd"/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эмоционалды</w:t>
      </w:r>
      <w:proofErr w:type="spellEnd"/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қолдау</w:t>
      </w:r>
      <w:proofErr w:type="spellEnd"/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көрсетіңіз</w:t>
      </w:r>
      <w:proofErr w:type="spellEnd"/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Мынадай</w:t>
      </w:r>
      <w:proofErr w:type="spellEnd"/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тіркестерді</w:t>
      </w:r>
      <w:proofErr w:type="spellEnd"/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қолдануға</w:t>
      </w:r>
      <w:proofErr w:type="spellEnd"/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болады</w:t>
      </w:r>
      <w:proofErr w:type="spellEnd"/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:</w:t>
      </w:r>
    </w:p>
    <w:p w:rsidR="0052516D" w:rsidRPr="0052516D" w:rsidRDefault="0052516D" w:rsidP="0052516D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2516D">
        <w:rPr>
          <w:rFonts w:ascii="Times New Roman" w:hAnsi="Times New Roman" w:cs="Times New Roman"/>
          <w:color w:val="000000"/>
          <w:sz w:val="28"/>
          <w:szCs w:val="28"/>
        </w:rPr>
        <w:t>«</w:t>
      </w:r>
      <w:proofErr w:type="spellStart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>Айтқаның</w:t>
      </w:r>
      <w:proofErr w:type="spellEnd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spellStart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>өте</w:t>
      </w:r>
      <w:proofErr w:type="spellEnd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spellStart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>дұрыс</w:t>
      </w:r>
      <w:proofErr w:type="spellEnd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spellStart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>болды</w:t>
      </w:r>
      <w:proofErr w:type="spellEnd"/>
      <w:r w:rsidRPr="0052516D">
        <w:rPr>
          <w:rFonts w:ascii="Times New Roman" w:hAnsi="Times New Roman" w:cs="Times New Roman"/>
          <w:color w:val="000000"/>
          <w:sz w:val="28"/>
          <w:szCs w:val="28"/>
        </w:rPr>
        <w:t xml:space="preserve">» </w:t>
      </w:r>
    </w:p>
    <w:p w:rsidR="0052516D" w:rsidRPr="0052516D" w:rsidRDefault="0052516D" w:rsidP="0052516D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2516D">
        <w:rPr>
          <w:rFonts w:ascii="Arial" w:hAnsi="Arial" w:cs="Arial"/>
          <w:color w:val="000000"/>
          <w:sz w:val="20"/>
          <w:szCs w:val="20"/>
        </w:rPr>
        <w:t xml:space="preserve"> </w:t>
      </w:r>
      <w:r w:rsidRPr="0052516D">
        <w:rPr>
          <w:rFonts w:ascii="Times New Roman" w:hAnsi="Times New Roman" w:cs="Times New Roman"/>
          <w:color w:val="000000"/>
          <w:sz w:val="28"/>
          <w:szCs w:val="28"/>
        </w:rPr>
        <w:t>«</w:t>
      </w:r>
      <w:proofErr w:type="spellStart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>Болып</w:t>
      </w:r>
      <w:proofErr w:type="spellEnd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spellStart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>жатқан</w:t>
      </w:r>
      <w:proofErr w:type="spellEnd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spellStart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>жағдайға</w:t>
      </w:r>
      <w:proofErr w:type="spellEnd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 xml:space="preserve"> сен </w:t>
      </w:r>
      <w:proofErr w:type="spellStart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>кінәлі</w:t>
      </w:r>
      <w:proofErr w:type="spellEnd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spellStart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>емессің</w:t>
      </w:r>
      <w:proofErr w:type="spellEnd"/>
      <w:r w:rsidRPr="0052516D">
        <w:rPr>
          <w:rFonts w:ascii="Times New Roman" w:hAnsi="Times New Roman" w:cs="Times New Roman"/>
          <w:color w:val="000000"/>
          <w:sz w:val="28"/>
          <w:szCs w:val="28"/>
        </w:rPr>
        <w:t xml:space="preserve">» </w:t>
      </w:r>
    </w:p>
    <w:p w:rsidR="0052516D" w:rsidRPr="0052516D" w:rsidRDefault="0052516D" w:rsidP="0052516D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2516D">
        <w:rPr>
          <w:rFonts w:ascii="Arial" w:hAnsi="Arial" w:cs="Arial"/>
          <w:color w:val="000000"/>
          <w:sz w:val="20"/>
          <w:szCs w:val="20"/>
        </w:rPr>
        <w:t xml:space="preserve"> </w:t>
      </w:r>
      <w:r w:rsidRPr="0052516D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 xml:space="preserve">Мен </w:t>
      </w:r>
      <w:proofErr w:type="spellStart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>қасыңдамын</w:t>
      </w:r>
      <w:proofErr w:type="spellEnd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spellStart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>және</w:t>
      </w:r>
      <w:proofErr w:type="spellEnd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spellStart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>саған</w:t>
      </w:r>
      <w:proofErr w:type="spellEnd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spellStart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>көмектесемін</w:t>
      </w:r>
      <w:proofErr w:type="spellEnd"/>
      <w:r w:rsidRPr="0052516D"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:rsidR="0052516D" w:rsidRDefault="0052516D" w:rsidP="005251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>
        <w:rPr>
          <w:rFonts w:ascii="TimesNewRomanPSMT" w:hAnsi="TimesNewRomanPSMT" w:cs="TimesNewRomanPSMT"/>
          <w:b/>
          <w:bCs/>
          <w:color w:val="000000"/>
          <w:sz w:val="28"/>
          <w:szCs w:val="28"/>
        </w:rPr>
        <w:t xml:space="preserve">5.  </w:t>
      </w:r>
      <w:proofErr w:type="spellStart"/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Қайта</w:t>
      </w:r>
      <w:proofErr w:type="spellEnd"/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жарақаттаудан</w:t>
      </w:r>
      <w:proofErr w:type="spellEnd"/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аулақ</w:t>
      </w:r>
      <w:proofErr w:type="spellEnd"/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болыңыз</w:t>
      </w:r>
      <w:proofErr w:type="spellEnd"/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.</w:t>
      </w:r>
    </w:p>
    <w:p w:rsidR="0052516D" w:rsidRDefault="0052516D" w:rsidP="005251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Баладан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жағдайды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бірнеше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рет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қайталап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айтып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беруін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сұрамаңыз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Егер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бұл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ауыр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тисе,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егжей</w:t>
      </w: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тегжейлерді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айтуға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мәжбүрлемеңіз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Шұғыл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шешімдерді</w:t>
      </w:r>
      <w:proofErr w:type="spellEnd"/>
    </w:p>
    <w:p w:rsidR="0052516D" w:rsidRDefault="0052516D" w:rsidP="005251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немесе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әрекеттерді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талап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етпеңіз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>.</w:t>
      </w:r>
    </w:p>
    <w:p w:rsidR="0052516D" w:rsidRDefault="0052516D" w:rsidP="005251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>
        <w:rPr>
          <w:rFonts w:ascii="TimesNewRomanPSMT" w:hAnsi="TimesNewRomanPSMT" w:cs="TimesNewRomanPSMT"/>
          <w:b/>
          <w:bCs/>
          <w:color w:val="000000"/>
          <w:sz w:val="28"/>
          <w:szCs w:val="28"/>
        </w:rPr>
        <w:t xml:space="preserve">6. </w:t>
      </w:r>
      <w:proofErr w:type="spellStart"/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Ақпаратты</w:t>
      </w:r>
      <w:proofErr w:type="spellEnd"/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бекітіңіз</w:t>
      </w:r>
      <w:proofErr w:type="spellEnd"/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.</w:t>
      </w:r>
    </w:p>
    <w:p w:rsidR="0052516D" w:rsidRDefault="0052516D" w:rsidP="005251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Ата</w:t>
      </w: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аналарға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: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баланың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сөздерін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интерпретациясыз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сөзбе</w:t>
      </w: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сөз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жазып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алу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;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күнін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уақытын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орнын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қатысушыларды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нақты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не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болғанын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белгілеу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;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скриншоттарды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хабарламаларды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фотосуреттерді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(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кибербуллинг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кезінде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)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сақтау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ұсынылады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Бұл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ақпарат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мектепке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және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мамандарға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жүгінген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кезде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қажет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болады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>.</w:t>
      </w:r>
    </w:p>
    <w:p w:rsidR="0052516D" w:rsidRDefault="0052516D" w:rsidP="005251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>
        <w:rPr>
          <w:rFonts w:ascii="TimesNewRomanPSMT" w:hAnsi="TimesNewRomanPSMT" w:cs="TimesNewRomanPSMT"/>
          <w:b/>
          <w:bCs/>
          <w:color w:val="000000"/>
          <w:sz w:val="28"/>
          <w:szCs w:val="28"/>
        </w:rPr>
        <w:t xml:space="preserve">7. </w:t>
      </w:r>
      <w:proofErr w:type="spellStart"/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Жағдай</w:t>
      </w:r>
      <w:proofErr w:type="spellEnd"/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туралы</w:t>
      </w:r>
      <w:proofErr w:type="spellEnd"/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хабарлаңыз</w:t>
      </w:r>
      <w:proofErr w:type="spellEnd"/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.</w:t>
      </w:r>
    </w:p>
    <w:p w:rsidR="0052516D" w:rsidRDefault="0052516D" w:rsidP="005251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Қажетті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шаралар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: </w:t>
      </w:r>
    </w:p>
    <w:p w:rsidR="0052516D" w:rsidRDefault="0052516D" w:rsidP="005251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1)</w:t>
      </w:r>
      <w:r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сынып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жетекшісін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мектеп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әкімшілігін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хабардар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ету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; </w:t>
      </w:r>
    </w:p>
    <w:p w:rsidR="0052516D" w:rsidRDefault="0052516D" w:rsidP="005251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2)</w:t>
      </w:r>
      <w:r>
        <w:rPr>
          <w:rFonts w:ascii="Arial" w:hAnsi="Arial" w:cs="Arial"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педагог</w:t>
      </w: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психологқа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немесе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әлеуметтік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педагогқа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жүгіну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; </w:t>
      </w:r>
    </w:p>
    <w:p w:rsidR="0052516D" w:rsidRDefault="0052516D" w:rsidP="005251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3)</w:t>
      </w:r>
      <w:r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қажет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болған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жағдайда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кәмелетке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толмағандар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істері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және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олардың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құқықтарын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қорғау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жөніндегі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комиссияға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«111»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байланыс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орталығына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, бала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құқықтарын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қорғау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жөніндегі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өңірлік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органға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, бала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құқықтары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жөніндегі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өңірлік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уәкілге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, ҚР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Оқу</w:t>
      </w: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ағарту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министрлігі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Балалардың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құқықтарын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қорғау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комитетіне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жүгіну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; </w:t>
      </w:r>
    </w:p>
    <w:p w:rsidR="0052516D" w:rsidRDefault="0052516D" w:rsidP="005251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4)</w:t>
      </w:r>
      <w:r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полицияға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жүгіну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>.</w:t>
      </w:r>
    </w:p>
    <w:p w:rsidR="0052516D" w:rsidRDefault="0052516D" w:rsidP="005251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color w:val="EE0000"/>
          <w:sz w:val="28"/>
          <w:szCs w:val="28"/>
        </w:rPr>
      </w:pPr>
      <w:proofErr w:type="spellStart"/>
      <w:r>
        <w:rPr>
          <w:rFonts w:ascii="Times New Roman CYR" w:hAnsi="Times New Roman CYR" w:cs="Times New Roman CYR"/>
          <w:b/>
          <w:bCs/>
          <w:color w:val="EE0000"/>
          <w:sz w:val="28"/>
          <w:szCs w:val="28"/>
        </w:rPr>
        <w:t>Балаға</w:t>
      </w:r>
      <w:proofErr w:type="spellEnd"/>
      <w:r>
        <w:rPr>
          <w:rFonts w:ascii="Times New Roman CYR" w:hAnsi="Times New Roman CYR" w:cs="Times New Roman CYR"/>
          <w:b/>
          <w:bCs/>
          <w:color w:val="EE0000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b/>
          <w:bCs/>
          <w:color w:val="EE0000"/>
          <w:sz w:val="28"/>
          <w:szCs w:val="28"/>
        </w:rPr>
        <w:t>мұның</w:t>
      </w:r>
      <w:proofErr w:type="spellEnd"/>
      <w:r>
        <w:rPr>
          <w:rFonts w:ascii="Times New Roman CYR" w:hAnsi="Times New Roman CYR" w:cs="Times New Roman CYR"/>
          <w:b/>
          <w:bCs/>
          <w:color w:val="EE0000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b/>
          <w:bCs/>
          <w:color w:val="EE0000"/>
          <w:sz w:val="28"/>
          <w:szCs w:val="28"/>
        </w:rPr>
        <w:t>бәрі</w:t>
      </w:r>
      <w:proofErr w:type="spellEnd"/>
      <w:r>
        <w:rPr>
          <w:rFonts w:ascii="Times New Roman CYR" w:hAnsi="Times New Roman CYR" w:cs="Times New Roman CYR"/>
          <w:b/>
          <w:bCs/>
          <w:color w:val="EE0000"/>
          <w:sz w:val="28"/>
          <w:szCs w:val="28"/>
        </w:rPr>
        <w:t xml:space="preserve"> оны </w:t>
      </w:r>
      <w:proofErr w:type="spellStart"/>
      <w:r>
        <w:rPr>
          <w:rFonts w:ascii="Times New Roman CYR" w:hAnsi="Times New Roman CYR" w:cs="Times New Roman CYR"/>
          <w:b/>
          <w:bCs/>
          <w:color w:val="EE0000"/>
          <w:sz w:val="28"/>
          <w:szCs w:val="28"/>
        </w:rPr>
        <w:t>қорғау</w:t>
      </w:r>
      <w:proofErr w:type="spellEnd"/>
      <w:r>
        <w:rPr>
          <w:rFonts w:ascii="Times New Roman CYR" w:hAnsi="Times New Roman CYR" w:cs="Times New Roman CYR"/>
          <w:b/>
          <w:bCs/>
          <w:color w:val="EE0000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b/>
          <w:bCs/>
          <w:color w:val="EE0000"/>
          <w:sz w:val="28"/>
          <w:szCs w:val="28"/>
        </w:rPr>
        <w:t>үшін</w:t>
      </w:r>
      <w:proofErr w:type="spellEnd"/>
      <w:r>
        <w:rPr>
          <w:rFonts w:ascii="Times New Roman CYR" w:hAnsi="Times New Roman CYR" w:cs="Times New Roman CYR"/>
          <w:b/>
          <w:bCs/>
          <w:color w:val="EE0000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b/>
          <w:bCs/>
          <w:color w:val="EE0000"/>
          <w:sz w:val="28"/>
          <w:szCs w:val="28"/>
        </w:rPr>
        <w:t>жасалып</w:t>
      </w:r>
      <w:proofErr w:type="spellEnd"/>
      <w:r>
        <w:rPr>
          <w:rFonts w:ascii="Times New Roman CYR" w:hAnsi="Times New Roman CYR" w:cs="Times New Roman CYR"/>
          <w:b/>
          <w:bCs/>
          <w:color w:val="EE0000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b/>
          <w:bCs/>
          <w:color w:val="EE0000"/>
          <w:sz w:val="28"/>
          <w:szCs w:val="28"/>
        </w:rPr>
        <w:t>жатқанын</w:t>
      </w:r>
      <w:proofErr w:type="spellEnd"/>
      <w:r>
        <w:rPr>
          <w:rFonts w:ascii="Times New Roman CYR" w:hAnsi="Times New Roman CYR" w:cs="Times New Roman CYR"/>
          <w:b/>
          <w:bCs/>
          <w:color w:val="EE0000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b/>
          <w:bCs/>
          <w:color w:val="EE0000"/>
          <w:sz w:val="28"/>
          <w:szCs w:val="28"/>
        </w:rPr>
        <w:t>түсіндіру</w:t>
      </w:r>
      <w:proofErr w:type="spellEnd"/>
      <w:r>
        <w:rPr>
          <w:rFonts w:ascii="Times New Roman CYR" w:hAnsi="Times New Roman CYR" w:cs="Times New Roman CYR"/>
          <w:b/>
          <w:bCs/>
          <w:color w:val="EE0000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b/>
          <w:bCs/>
          <w:color w:val="EE0000"/>
          <w:sz w:val="28"/>
          <w:szCs w:val="28"/>
        </w:rPr>
        <w:t>маңызды</w:t>
      </w:r>
      <w:proofErr w:type="spellEnd"/>
      <w:r>
        <w:rPr>
          <w:rFonts w:ascii="Times New Roman CYR" w:hAnsi="Times New Roman CYR" w:cs="Times New Roman CYR"/>
          <w:b/>
          <w:bCs/>
          <w:color w:val="EE0000"/>
          <w:sz w:val="28"/>
          <w:szCs w:val="28"/>
        </w:rPr>
        <w:t>!</w:t>
      </w:r>
    </w:p>
    <w:p w:rsidR="0052516D" w:rsidRDefault="0052516D" w:rsidP="005251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>
        <w:rPr>
          <w:rFonts w:ascii="TimesNewRomanPSMT" w:hAnsi="TimesNewRomanPSMT" w:cs="TimesNewRomanPSMT"/>
          <w:b/>
          <w:bCs/>
          <w:color w:val="000000"/>
          <w:sz w:val="28"/>
          <w:szCs w:val="28"/>
        </w:rPr>
        <w:t xml:space="preserve">8. </w:t>
      </w:r>
      <w:proofErr w:type="spellStart"/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Психологиялық</w:t>
      </w:r>
      <w:proofErr w:type="spellEnd"/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қолдауды</w:t>
      </w:r>
      <w:proofErr w:type="spellEnd"/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қамтамасыз</w:t>
      </w:r>
      <w:proofErr w:type="spellEnd"/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етіңіз</w:t>
      </w:r>
      <w:proofErr w:type="spellEnd"/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.</w:t>
      </w:r>
    </w:p>
    <w:p w:rsidR="0052516D" w:rsidRDefault="0052516D" w:rsidP="0052516D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proofErr w:type="spellStart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>Есіңізде</w:t>
      </w:r>
      <w:proofErr w:type="spellEnd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spellStart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>болсын</w:t>
      </w:r>
      <w:proofErr w:type="spellEnd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 xml:space="preserve">, </w:t>
      </w:r>
      <w:proofErr w:type="spellStart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>білім</w:t>
      </w:r>
      <w:proofErr w:type="spellEnd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 xml:space="preserve"> беру </w:t>
      </w:r>
      <w:proofErr w:type="spellStart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>ұйымына</w:t>
      </w:r>
      <w:proofErr w:type="spellEnd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spellStart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>жүгінген</w:t>
      </w:r>
      <w:proofErr w:type="spellEnd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spellStart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>кезде</w:t>
      </w:r>
      <w:proofErr w:type="spellEnd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spellStart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>олар</w:t>
      </w:r>
      <w:proofErr w:type="spellEnd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 xml:space="preserve">: </w:t>
      </w:r>
    </w:p>
    <w:p w:rsidR="0052516D" w:rsidRPr="0052516D" w:rsidRDefault="0052516D" w:rsidP="0052516D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proofErr w:type="spellStart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>жағдайға</w:t>
      </w:r>
      <w:proofErr w:type="spellEnd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spellStart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>психологиялық</w:t>
      </w:r>
      <w:proofErr w:type="spellEnd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spellStart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>бағалау</w:t>
      </w:r>
      <w:proofErr w:type="spellEnd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spellStart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>жүргізуге</w:t>
      </w:r>
      <w:proofErr w:type="spellEnd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 xml:space="preserve">; </w:t>
      </w:r>
    </w:p>
    <w:p w:rsidR="0052516D" w:rsidRDefault="0052516D" w:rsidP="0052516D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52516D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>балаға</w:t>
      </w:r>
      <w:proofErr w:type="spellEnd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spellStart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>психологиялық</w:t>
      </w:r>
      <w:proofErr w:type="spellEnd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spellStart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>көмек</w:t>
      </w:r>
      <w:proofErr w:type="spellEnd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spellStart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>көрсетуге</w:t>
      </w:r>
      <w:proofErr w:type="spellEnd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 xml:space="preserve">; </w:t>
      </w:r>
    </w:p>
    <w:p w:rsidR="0052516D" w:rsidRDefault="0052516D" w:rsidP="0052516D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52516D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>оның</w:t>
      </w:r>
      <w:proofErr w:type="spellEnd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spellStart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>құқықтары</w:t>
      </w:r>
      <w:proofErr w:type="spellEnd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 xml:space="preserve"> мен </w:t>
      </w:r>
      <w:proofErr w:type="spellStart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>міндеттерін</w:t>
      </w:r>
      <w:proofErr w:type="spellEnd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spellStart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>түсіндіруге</w:t>
      </w:r>
      <w:proofErr w:type="spellEnd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 xml:space="preserve">; </w:t>
      </w:r>
    </w:p>
    <w:p w:rsidR="0052516D" w:rsidRDefault="0052516D" w:rsidP="0052516D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52516D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>жеке</w:t>
      </w:r>
      <w:proofErr w:type="spellEnd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spellStart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>әлеуметтік</w:t>
      </w:r>
      <w:proofErr w:type="spellEnd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spellStart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>оңалту</w:t>
      </w:r>
      <w:proofErr w:type="spellEnd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spellStart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>жоспарын</w:t>
      </w:r>
      <w:proofErr w:type="spellEnd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spellStart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>әзірлеуге</w:t>
      </w:r>
      <w:proofErr w:type="spellEnd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spellStart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>міндетті</w:t>
      </w:r>
      <w:proofErr w:type="spellEnd"/>
      <w:r w:rsidRPr="0052516D">
        <w:rPr>
          <w:rFonts w:ascii="Times New Roman CYR" w:hAnsi="Times New Roman CYR" w:cs="Times New Roman CYR"/>
          <w:color w:val="000000"/>
          <w:sz w:val="28"/>
          <w:szCs w:val="28"/>
        </w:rPr>
        <w:t>.</w:t>
      </w:r>
    </w:p>
    <w:p w:rsidR="0052516D" w:rsidRPr="0052516D" w:rsidRDefault="0052516D" w:rsidP="0052516D">
      <w:pPr>
        <w:pStyle w:val="a3"/>
        <w:autoSpaceDE w:val="0"/>
        <w:autoSpaceDN w:val="0"/>
        <w:adjustRightInd w:val="0"/>
        <w:spacing w:after="0" w:line="240" w:lineRule="auto"/>
        <w:ind w:left="148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52516D" w:rsidRDefault="0052516D" w:rsidP="005251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Ата</w:t>
      </w: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аналар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үшін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бұл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процесске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қатысу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және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мамандармен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байланыста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болуы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маңызды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>.</w:t>
      </w:r>
    </w:p>
    <w:p w:rsidR="00D11B79" w:rsidRDefault="00D11B79" w:rsidP="0052516D">
      <w:pPr>
        <w:jc w:val="both"/>
      </w:pPr>
    </w:p>
    <w:p w:rsidR="0052516D" w:rsidRDefault="0052516D" w:rsidP="0052516D">
      <w:pPr>
        <w:jc w:val="both"/>
      </w:pPr>
    </w:p>
    <w:p w:rsidR="0052516D" w:rsidRDefault="0052516D" w:rsidP="0052516D">
      <w:pPr>
        <w:jc w:val="both"/>
      </w:pPr>
    </w:p>
    <w:p w:rsidR="0052516D" w:rsidRDefault="0052516D" w:rsidP="0052516D">
      <w:pPr>
        <w:jc w:val="both"/>
      </w:pPr>
    </w:p>
    <w:p w:rsidR="0052516D" w:rsidRDefault="0052516D" w:rsidP="0052516D">
      <w:pPr>
        <w:jc w:val="both"/>
      </w:pPr>
    </w:p>
    <w:p w:rsidR="0052516D" w:rsidRDefault="0052516D" w:rsidP="005251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70C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70C0"/>
          <w:sz w:val="28"/>
          <w:szCs w:val="28"/>
        </w:rPr>
        <w:lastRenderedPageBreak/>
        <w:t>ПАМЯТКА ДЛЯ РОДИТЕЛЕЙ</w:t>
      </w:r>
    </w:p>
    <w:p w:rsidR="0052516D" w:rsidRDefault="0052516D" w:rsidP="005251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color w:val="0070C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70C0"/>
          <w:sz w:val="28"/>
          <w:szCs w:val="28"/>
        </w:rPr>
        <w:t>Дорогой родитель!</w:t>
      </w:r>
    </w:p>
    <w:p w:rsidR="0052516D" w:rsidRDefault="0052516D" w:rsidP="005251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В школьной жизни могут возникать конфликты, ссоры или ситуации, которые становятся для ребенка источником тревоги.</w:t>
      </w:r>
    </w:p>
    <w:p w:rsidR="0052516D" w:rsidRDefault="0052516D" w:rsidP="005251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Это не всегда заметно сразу и не всегда легко озвучивается детьми.</w:t>
      </w:r>
    </w:p>
    <w:p w:rsidR="0052516D" w:rsidRDefault="0052516D" w:rsidP="005251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color w:val="FF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FF0000"/>
          <w:sz w:val="28"/>
          <w:szCs w:val="28"/>
        </w:rPr>
        <w:t>Важно помнить:</w:t>
      </w:r>
    </w:p>
    <w:p w:rsidR="0052516D" w:rsidRDefault="0052516D" w:rsidP="005251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•</w:t>
      </w:r>
      <w:r>
        <w:rPr>
          <w:rFonts w:ascii="Arial CYR" w:hAnsi="Arial CYR" w:cs="Arial CYR"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ребенок может не говорить о трудностях из страха или стыда; </w:t>
      </w:r>
    </w:p>
    <w:p w:rsidR="0052516D" w:rsidRDefault="0052516D" w:rsidP="005251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•</w:t>
      </w:r>
      <w:r>
        <w:rPr>
          <w:rFonts w:ascii="Arial CYR" w:hAnsi="Arial CYR" w:cs="Arial CYR"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даже внешне спокойные дети могут нуждаться в помощи; </w:t>
      </w:r>
    </w:p>
    <w:p w:rsidR="0052516D" w:rsidRDefault="0052516D" w:rsidP="005251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•</w:t>
      </w:r>
      <w:r>
        <w:rPr>
          <w:rFonts w:ascii="Arial CYR" w:hAnsi="Arial CYR" w:cs="Arial CYR"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своевременная поддержка взрослых помогает предотвратить серьезные последствия.</w:t>
      </w:r>
    </w:p>
    <w:p w:rsidR="0052516D" w:rsidRDefault="0052516D" w:rsidP="005251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Только во взаимодействии можно вовремя заметить проблему и помочь ребенку справиться с трудной ситуацией.</w:t>
      </w:r>
    </w:p>
    <w:p w:rsidR="0052516D" w:rsidRDefault="0052516D" w:rsidP="005251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color w:val="0070C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70C0"/>
          <w:sz w:val="28"/>
          <w:szCs w:val="28"/>
        </w:rPr>
        <w:t>Если Вы заметили изменения в состоянии ребенка:</w:t>
      </w:r>
    </w:p>
    <w:p w:rsidR="0052516D" w:rsidRDefault="0052516D" w:rsidP="005251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1. Обратите внимание на возможные признаки того, что ребенку нужна помощь: </w:t>
      </w:r>
    </w:p>
    <w:p w:rsidR="0052516D" w:rsidRDefault="0052516D" w:rsidP="005251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Ребенок может: </w:t>
      </w:r>
    </w:p>
    <w:p w:rsidR="0052516D" w:rsidRDefault="0052516D" w:rsidP="005251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•</w:t>
      </w:r>
      <w:r>
        <w:rPr>
          <w:rFonts w:ascii="Arial CYR" w:hAnsi="Arial CYR" w:cs="Arial CYR"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избегать школы, кружков, общения; </w:t>
      </w:r>
    </w:p>
    <w:p w:rsidR="0052516D" w:rsidRDefault="0052516D" w:rsidP="005251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•</w:t>
      </w:r>
      <w:r>
        <w:rPr>
          <w:rFonts w:ascii="Arial CYR" w:hAnsi="Arial CYR" w:cs="Arial CYR"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быть подавленным, тревожным, раздражительным;</w:t>
      </w:r>
    </w:p>
    <w:p w:rsidR="0052516D" w:rsidRDefault="0052516D" w:rsidP="005251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</w:rPr>
        <w:t>•</w:t>
      </w:r>
      <w:r>
        <w:rPr>
          <w:rFonts w:ascii="Arial CYR" w:hAnsi="Arial CYR" w:cs="Arial CYR"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жаловаться на головные боли, или другие боли без медицинских причин; </w:t>
      </w:r>
    </w:p>
    <w:p w:rsidR="0052516D" w:rsidRDefault="0052516D" w:rsidP="005251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•</w:t>
      </w:r>
      <w:r>
        <w:rPr>
          <w:rFonts w:ascii="Arial CYR" w:hAnsi="Arial CYR" w:cs="Arial CYR"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резко менять поведение, сон, аппетит; </w:t>
      </w:r>
    </w:p>
    <w:p w:rsidR="0052516D" w:rsidRDefault="0052516D" w:rsidP="005251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•</w:t>
      </w:r>
      <w:r>
        <w:rPr>
          <w:rFonts w:ascii="Arial CYR" w:hAnsi="Arial CYR" w:cs="Arial CYR"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скрывать телефон, удалять переписку, бояться сообщений; </w:t>
      </w:r>
    </w:p>
    <w:p w:rsidR="0052516D" w:rsidRDefault="0052516D" w:rsidP="005251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•</w:t>
      </w:r>
      <w:r>
        <w:rPr>
          <w:rFonts w:ascii="Arial CYR" w:hAnsi="Arial CYR" w:cs="Arial CYR"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терять вещи, деньги, иметь неопрятный вид;</w:t>
      </w:r>
    </w:p>
    <w:p w:rsidR="0052516D" w:rsidRDefault="0052516D" w:rsidP="005251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</w:rPr>
        <w:t>•</w:t>
      </w:r>
      <w:r>
        <w:rPr>
          <w:rFonts w:ascii="Arial CYR" w:hAnsi="Arial CYR" w:cs="Arial CYR"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говорить о своей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ненужности</w:t>
      </w:r>
      <w:r>
        <w:rPr>
          <w:rFonts w:ascii="Times New Roman" w:hAnsi="Times New Roman" w:cs="Times New Roman"/>
          <w:color w:val="000000"/>
          <w:sz w:val="28"/>
          <w:szCs w:val="28"/>
        </w:rPr>
        <w:t>».</w:t>
      </w:r>
    </w:p>
    <w:p w:rsidR="0052516D" w:rsidRDefault="0052516D" w:rsidP="005251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Даже один признак - повод для реакции! </w:t>
      </w:r>
    </w:p>
    <w:p w:rsidR="0052516D" w:rsidRDefault="0052516D" w:rsidP="005251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2. Создайте безопасные условия для разговора: </w:t>
      </w:r>
    </w:p>
    <w:p w:rsidR="0052516D" w:rsidRDefault="0052516D" w:rsidP="005251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•</w:t>
      </w:r>
      <w:r>
        <w:rPr>
          <w:rFonts w:ascii="Arial CYR" w:hAnsi="Arial CYR" w:cs="Arial CYR"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выберите спокойное время и место; </w:t>
      </w:r>
    </w:p>
    <w:p w:rsidR="0052516D" w:rsidRDefault="0052516D" w:rsidP="005251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•</w:t>
      </w:r>
      <w:r>
        <w:rPr>
          <w:rFonts w:ascii="Arial CYR" w:hAnsi="Arial CYR" w:cs="Arial CYR"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обеспечьте конфиденциальность (без посторонних); </w:t>
      </w:r>
    </w:p>
    <w:p w:rsidR="0052516D" w:rsidRDefault="0052516D" w:rsidP="005251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•</w:t>
      </w:r>
      <w:r>
        <w:rPr>
          <w:rFonts w:ascii="Arial CYR" w:hAnsi="Arial CYR" w:cs="Arial CYR"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говорите спокойно, мягко, без давления;</w:t>
      </w:r>
    </w:p>
    <w:p w:rsidR="0052516D" w:rsidRDefault="0052516D" w:rsidP="005251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</w:rPr>
        <w:t>•</w:t>
      </w:r>
      <w:r>
        <w:rPr>
          <w:rFonts w:ascii="Arial CYR" w:hAnsi="Arial CYR" w:cs="Arial CYR"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покажите, что вы на стороне ребенка.</w:t>
      </w:r>
    </w:p>
    <w:p w:rsidR="0052516D" w:rsidRDefault="0052516D" w:rsidP="005251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color w:val="FF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FF0000"/>
          <w:sz w:val="28"/>
          <w:szCs w:val="28"/>
        </w:rPr>
        <w:t>Важно: не начинать разговор с обвинений и поучений!</w:t>
      </w:r>
    </w:p>
    <w:p w:rsidR="0052516D" w:rsidRDefault="0052516D" w:rsidP="005251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3. Выслушайте ребенка. </w:t>
      </w:r>
    </w:p>
    <w:p w:rsidR="0052516D" w:rsidRDefault="0052516D" w:rsidP="005251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При этом важно: </w:t>
      </w:r>
    </w:p>
    <w:p w:rsidR="0052516D" w:rsidRDefault="0052516D" w:rsidP="005251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•</w:t>
      </w:r>
      <w:r>
        <w:rPr>
          <w:rFonts w:ascii="Arial CYR" w:hAnsi="Arial CYR" w:cs="Arial CYR"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слушать внимательно, не перебивая; </w:t>
      </w:r>
    </w:p>
    <w:p w:rsidR="0052516D" w:rsidRDefault="0052516D" w:rsidP="005251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•</w:t>
      </w:r>
      <w:r>
        <w:rPr>
          <w:rFonts w:ascii="Arial CYR" w:hAnsi="Arial CYR" w:cs="Arial CYR"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не задавать наводящих или лишних вопросов; </w:t>
      </w:r>
    </w:p>
    <w:p w:rsidR="0052516D" w:rsidRDefault="0052516D" w:rsidP="005251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•</w:t>
      </w:r>
      <w:r>
        <w:rPr>
          <w:rFonts w:ascii="Arial CYR" w:hAnsi="Arial CYR" w:cs="Arial CYR"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уточнять только то, что необходимо для понимания сути ситуации; </w:t>
      </w:r>
    </w:p>
    <w:p w:rsidR="0052516D" w:rsidRDefault="0052516D" w:rsidP="005251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•</w:t>
      </w:r>
      <w:r>
        <w:rPr>
          <w:rFonts w:ascii="Arial CYR" w:hAnsi="Arial CYR" w:cs="Arial CYR"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принимать слова ребенка без сомнений и оценок.</w:t>
      </w:r>
    </w:p>
    <w:p w:rsidR="0052516D" w:rsidRDefault="0052516D" w:rsidP="005251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color w:val="FF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FF0000"/>
          <w:sz w:val="28"/>
          <w:szCs w:val="28"/>
        </w:rPr>
        <w:t>Ни в коем случае не следует:</w:t>
      </w:r>
    </w:p>
    <w:p w:rsidR="0052516D" w:rsidRDefault="0052516D" w:rsidP="005251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•</w:t>
      </w:r>
      <w:r>
        <w:rPr>
          <w:rFonts w:ascii="Arial CYR" w:hAnsi="Arial CYR" w:cs="Arial CYR"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говорить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сам виноват</w:t>
      </w:r>
      <w:r>
        <w:rPr>
          <w:rFonts w:ascii="Times New Roman" w:hAnsi="Times New Roman" w:cs="Times New Roman"/>
          <w:color w:val="000000"/>
          <w:sz w:val="28"/>
          <w:szCs w:val="28"/>
        </w:rPr>
        <w:t>», «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ты преувеличиваешь</w:t>
      </w:r>
      <w:r>
        <w:rPr>
          <w:rFonts w:ascii="Times New Roman" w:hAnsi="Times New Roman" w:cs="Times New Roman"/>
          <w:color w:val="000000"/>
          <w:sz w:val="28"/>
          <w:szCs w:val="28"/>
        </w:rPr>
        <w:t>», «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не обращай внимания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»; </w:t>
      </w:r>
    </w:p>
    <w:p w:rsidR="0052516D" w:rsidRDefault="0052516D" w:rsidP="005251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•</w:t>
      </w:r>
      <w:r>
        <w:rPr>
          <w:rFonts w:ascii="Arial CYR" w:hAnsi="Arial CYR" w:cs="Arial CYR"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сравнивать своего ребенка с другими детьми;</w:t>
      </w:r>
    </w:p>
    <w:p w:rsidR="0052516D" w:rsidRDefault="0052516D" w:rsidP="005251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</w:rPr>
        <w:t>•</w:t>
      </w:r>
      <w:r>
        <w:rPr>
          <w:rFonts w:ascii="Arial CYR" w:hAnsi="Arial CYR" w:cs="Arial CYR"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обесценивать переживания.</w:t>
      </w:r>
    </w:p>
    <w:p w:rsidR="0052516D" w:rsidRDefault="0052516D" w:rsidP="005251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4. Поддержите ребенка эмоционально. </w:t>
      </w:r>
    </w:p>
    <w:p w:rsidR="0052516D" w:rsidRDefault="0052516D" w:rsidP="005251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Можно использовать такие фразы: </w:t>
      </w:r>
    </w:p>
    <w:p w:rsidR="0052516D" w:rsidRDefault="0052516D" w:rsidP="005251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lastRenderedPageBreak/>
        <w:t>•</w:t>
      </w:r>
      <w:r>
        <w:rPr>
          <w:rFonts w:ascii="Arial CYR" w:hAnsi="Arial CYR" w:cs="Arial CYR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Ты правильно сделал(а), что рассказал(а)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» </w:t>
      </w:r>
    </w:p>
    <w:p w:rsidR="0052516D" w:rsidRDefault="0052516D" w:rsidP="005251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•</w:t>
      </w:r>
      <w:r>
        <w:rPr>
          <w:rFonts w:ascii="Arial CYR" w:hAnsi="Arial CYR" w:cs="Arial CYR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Ты не виноват(а) в том, что происходит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:rsidR="0052516D" w:rsidRDefault="0052516D" w:rsidP="005251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</w:rPr>
        <w:t>•</w:t>
      </w:r>
      <w:r>
        <w:rPr>
          <w:rFonts w:ascii="Arial CYR" w:hAnsi="Arial CYR" w:cs="Arial CYR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Я рядом и помогу тебе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» </w:t>
      </w:r>
    </w:p>
    <w:p w:rsidR="0052516D" w:rsidRDefault="0052516D" w:rsidP="005251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5. Избегайте повторной </w:t>
      </w:r>
      <w:proofErr w:type="spellStart"/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травматизации</w:t>
      </w:r>
      <w:proofErr w:type="spellEnd"/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.</w:t>
      </w:r>
    </w:p>
    <w:p w:rsidR="0052516D" w:rsidRDefault="0052516D" w:rsidP="005251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Не просите ребенка пересказывать ситуацию много раз. Не настаивайте на подробностях, если это вызывает переживания. Не требуйте немедленных решений или действий. </w:t>
      </w:r>
    </w:p>
    <w:p w:rsidR="0052516D" w:rsidRDefault="0052516D" w:rsidP="005251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6. Зафиксируйте информацию.</w:t>
      </w:r>
    </w:p>
    <w:p w:rsidR="0052516D" w:rsidRDefault="0052516D" w:rsidP="005251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Родителям рекомендуется:</w:t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записать слова ребенка дословно, без интерпретаций;</w:t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зафиксировать дату, время, место, участников, что именно произошло;</w:t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сохранить скриншоты, сообщения, фото (при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кибербуллинге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>).</w:t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Эта информация понадобится для обращения в школу и к специалистам. </w:t>
      </w:r>
    </w:p>
    <w:p w:rsidR="0052516D" w:rsidRDefault="0052516D" w:rsidP="005251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7. Сообщите о ситуации.</w:t>
      </w:r>
    </w:p>
    <w:p w:rsidR="0052516D" w:rsidRDefault="0052516D" w:rsidP="005251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Необходимо:</w:t>
      </w:r>
    </w:p>
    <w:p w:rsidR="0052516D" w:rsidRDefault="0052516D" w:rsidP="005251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1) проинформировать классного руководителя, администрацию школы; </w:t>
      </w:r>
    </w:p>
    <w:p w:rsidR="0052516D" w:rsidRDefault="0052516D" w:rsidP="005251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2) обратиться к педагогу-психологу или социальному педагогу; </w:t>
      </w:r>
    </w:p>
    <w:p w:rsidR="0052516D" w:rsidRDefault="0052516D" w:rsidP="005251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3) при необходимости - в комиссию по делам несовершеннолетних и защите их прав, контакт центр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111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»,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региональный орган по защите прав детей, региональному уполномоченному по правам ребенка, Комитет по охране прав детей МП РК; 4) обратиться в полицию.</w:t>
      </w:r>
    </w:p>
    <w:p w:rsidR="0052516D" w:rsidRDefault="0052516D" w:rsidP="005251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color w:val="FF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FF0000"/>
          <w:sz w:val="28"/>
          <w:szCs w:val="28"/>
        </w:rPr>
        <w:t>Важно объяснить ребенку, что это делается для его защиты!</w:t>
      </w:r>
    </w:p>
    <w:p w:rsidR="0052516D" w:rsidRDefault="0052516D" w:rsidP="005251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8. Обеспечьте психологическую поддержку </w:t>
      </w:r>
    </w:p>
    <w:p w:rsidR="0052516D" w:rsidRDefault="0052516D" w:rsidP="005251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Помните, что при обращении в организацию образования, они должны: </w:t>
      </w:r>
    </w:p>
    <w:p w:rsidR="0052516D" w:rsidRDefault="0052516D" w:rsidP="005251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•</w:t>
      </w:r>
      <w:r>
        <w:rPr>
          <w:rFonts w:ascii="Arial CYR" w:hAnsi="Arial CYR" w:cs="Arial CYR"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провести психологическую оценку ситуации; </w:t>
      </w:r>
    </w:p>
    <w:p w:rsidR="0052516D" w:rsidRDefault="0052516D" w:rsidP="005251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•</w:t>
      </w:r>
      <w:r>
        <w:rPr>
          <w:rFonts w:ascii="Arial CYR" w:hAnsi="Arial CYR" w:cs="Arial CYR"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оказать психологическую помощь ребенку;</w:t>
      </w:r>
    </w:p>
    <w:p w:rsidR="0052516D" w:rsidRDefault="0052516D" w:rsidP="005251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</w:rPr>
        <w:t>•</w:t>
      </w:r>
      <w:r>
        <w:rPr>
          <w:rFonts w:ascii="Arial CYR" w:hAnsi="Arial CYR" w:cs="Arial CYR"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разъяснить его права и обязанности; </w:t>
      </w:r>
    </w:p>
    <w:p w:rsidR="0052516D" w:rsidRDefault="0052516D" w:rsidP="005251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•</w:t>
      </w:r>
      <w:r>
        <w:rPr>
          <w:rFonts w:ascii="Arial CYR" w:hAnsi="Arial CYR" w:cs="Arial CYR"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разработать индивидуальный план социальной реабилитации.</w:t>
      </w:r>
    </w:p>
    <w:p w:rsidR="0052516D" w:rsidRDefault="0052516D" w:rsidP="005251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52516D" w:rsidRDefault="0052516D" w:rsidP="005251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Родителям важно участвовать в этом процессе и поддерживать контакт со специалистами.</w:t>
      </w:r>
    </w:p>
    <w:p w:rsidR="0052516D" w:rsidRDefault="0052516D" w:rsidP="0052516D">
      <w:pPr>
        <w:jc w:val="both"/>
      </w:pPr>
    </w:p>
    <w:sectPr w:rsidR="0052516D" w:rsidSect="00E40E34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M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auto"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5962FD"/>
    <w:multiLevelType w:val="hybridMultilevel"/>
    <w:tmpl w:val="9142F7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5E1E2F"/>
    <w:multiLevelType w:val="hybridMultilevel"/>
    <w:tmpl w:val="42F05890"/>
    <w:lvl w:ilvl="0" w:tplc="04190001">
      <w:start w:val="1"/>
      <w:numFmt w:val="bullet"/>
      <w:lvlText w:val=""/>
      <w:lvlJc w:val="left"/>
      <w:pPr>
        <w:ind w:left="14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7" w:hanging="360"/>
      </w:pPr>
      <w:rPr>
        <w:rFonts w:ascii="Wingdings" w:hAnsi="Wingdings" w:hint="default"/>
      </w:rPr>
    </w:lvl>
  </w:abstractNum>
  <w:abstractNum w:abstractNumId="2" w15:restartNumberingAfterBreak="0">
    <w:nsid w:val="2134110F"/>
    <w:multiLevelType w:val="hybridMultilevel"/>
    <w:tmpl w:val="60948AFA"/>
    <w:lvl w:ilvl="0" w:tplc="0419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3" w15:restartNumberingAfterBreak="0">
    <w:nsid w:val="255D15FA"/>
    <w:multiLevelType w:val="hybridMultilevel"/>
    <w:tmpl w:val="9320A0D2"/>
    <w:lvl w:ilvl="0" w:tplc="0419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4" w15:restartNumberingAfterBreak="0">
    <w:nsid w:val="2B6B6B68"/>
    <w:multiLevelType w:val="hybridMultilevel"/>
    <w:tmpl w:val="89BC7E90"/>
    <w:lvl w:ilvl="0" w:tplc="0419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5" w15:restartNumberingAfterBreak="0">
    <w:nsid w:val="323E3B0B"/>
    <w:multiLevelType w:val="hybridMultilevel"/>
    <w:tmpl w:val="B47A49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16793E"/>
    <w:multiLevelType w:val="hybridMultilevel"/>
    <w:tmpl w:val="17126B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025A0E"/>
    <w:multiLevelType w:val="hybridMultilevel"/>
    <w:tmpl w:val="0A3028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767228"/>
    <w:multiLevelType w:val="hybridMultilevel"/>
    <w:tmpl w:val="7EB8B89C"/>
    <w:lvl w:ilvl="0" w:tplc="0419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4"/>
  </w:num>
  <w:num w:numId="5">
    <w:abstractNumId w:val="8"/>
  </w:num>
  <w:num w:numId="6">
    <w:abstractNumId w:val="2"/>
  </w:num>
  <w:num w:numId="7">
    <w:abstractNumId w:val="6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5903"/>
    <w:rsid w:val="002D5903"/>
    <w:rsid w:val="0052516D"/>
    <w:rsid w:val="00D11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8BDCE"/>
  <w15:chartTrackingRefBased/>
  <w15:docId w15:val="{7D296232-4818-4123-9283-AB76592EF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51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1007</Words>
  <Characters>5741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</dc:creator>
  <cp:keywords/>
  <dc:description/>
  <cp:lastModifiedBy>01</cp:lastModifiedBy>
  <cp:revision>2</cp:revision>
  <dcterms:created xsi:type="dcterms:W3CDTF">2026-03-05T23:13:00Z</dcterms:created>
  <dcterms:modified xsi:type="dcterms:W3CDTF">2026-03-05T23:13:00Z</dcterms:modified>
</cp:coreProperties>
</file>